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BD5B2" w14:textId="77777777" w:rsidR="00852D97" w:rsidRDefault="00852D97" w:rsidP="00957237">
      <w:pPr>
        <w:pStyle w:val="2"/>
        <w:spacing w:line="240" w:lineRule="auto"/>
        <w:jc w:val="center"/>
      </w:pPr>
      <w:r>
        <w:rPr>
          <w:rFonts w:hint="eastAsia"/>
        </w:rPr>
        <w:t>昆明市工商行政管理局关于推进</w:t>
      </w:r>
    </w:p>
    <w:p w14:paraId="40B1DCDD" w14:textId="12845456" w:rsidR="00852D97" w:rsidRDefault="00957237" w:rsidP="00957237">
      <w:pPr>
        <w:pStyle w:val="2"/>
        <w:spacing w:line="240" w:lineRule="auto"/>
        <w:jc w:val="center"/>
      </w:pPr>
      <w:r>
        <w:rPr>
          <w:rFonts w:hint="eastAsia"/>
        </w:rPr>
        <w:t>“</w:t>
      </w:r>
      <w:r w:rsidR="00852D97">
        <w:rPr>
          <w:rFonts w:hint="eastAsia"/>
        </w:rPr>
        <w:t>两个</w:t>
      </w:r>
      <w:r w:rsidR="006F5CDD">
        <w:rPr>
          <w:rFonts w:hint="eastAsia"/>
        </w:rPr>
        <w:t>1</w:t>
      </w:r>
      <w:r w:rsidR="00852D97">
        <w:rPr>
          <w:rFonts w:hint="eastAsia"/>
        </w:rPr>
        <w:t>0</w:t>
      </w:r>
      <w:r w:rsidR="00852D97">
        <w:rPr>
          <w:rFonts w:hint="eastAsia"/>
        </w:rPr>
        <w:t>万元”微型企业培育工程工作方案</w:t>
      </w:r>
    </w:p>
    <w:p w14:paraId="0272E3E7" w14:textId="77777777" w:rsidR="00957237" w:rsidRDefault="00957237" w:rsidP="00957237"/>
    <w:p w14:paraId="0C9DD1B0" w14:textId="4D99EBCE" w:rsidR="00852D97" w:rsidRPr="00957237" w:rsidRDefault="00852D97" w:rsidP="00957237">
      <w:pPr>
        <w:ind w:firstLineChars="200" w:firstLine="440"/>
      </w:pPr>
      <w:r w:rsidRPr="00957237">
        <w:rPr>
          <w:rFonts w:hint="eastAsia"/>
        </w:rPr>
        <w:t>为认真贯彻落实中央、省、市关于培育微型企业的政策和工作部署、要求，结合我市工作实际，制定以下关于推进“两个</w:t>
      </w:r>
      <w:r w:rsidR="006F5CDD">
        <w:rPr>
          <w:rFonts w:hint="eastAsia"/>
        </w:rPr>
        <w:t>1</w:t>
      </w:r>
      <w:r w:rsidRPr="00957237">
        <w:rPr>
          <w:rFonts w:hint="eastAsia"/>
        </w:rPr>
        <w:t>0</w:t>
      </w:r>
      <w:r w:rsidRPr="00957237">
        <w:rPr>
          <w:rFonts w:hint="eastAsia"/>
        </w:rPr>
        <w:t>万元”微型企业培育工程的工作方案。</w:t>
      </w:r>
    </w:p>
    <w:p w14:paraId="1D820C55" w14:textId="77777777" w:rsidR="00852D97" w:rsidRPr="00952233" w:rsidRDefault="00852D97" w:rsidP="00957237">
      <w:pPr>
        <w:rPr>
          <w:b/>
        </w:rPr>
      </w:pPr>
      <w:r w:rsidRPr="00957237">
        <w:rPr>
          <w:rFonts w:hint="eastAsia"/>
        </w:rPr>
        <w:t xml:space="preserve">    </w:t>
      </w:r>
      <w:r w:rsidRPr="00952233">
        <w:rPr>
          <w:rFonts w:hint="eastAsia"/>
          <w:b/>
          <w:sz w:val="24"/>
        </w:rPr>
        <w:t>一、工</w:t>
      </w:r>
      <w:r w:rsidR="00957237" w:rsidRPr="00952233">
        <w:rPr>
          <w:rFonts w:hint="eastAsia"/>
          <w:b/>
          <w:sz w:val="24"/>
        </w:rPr>
        <w:t>作</w:t>
      </w:r>
      <w:r w:rsidRPr="00952233">
        <w:rPr>
          <w:rFonts w:hint="eastAsia"/>
          <w:b/>
          <w:sz w:val="24"/>
        </w:rPr>
        <w:t>目标</w:t>
      </w:r>
    </w:p>
    <w:p w14:paraId="211FD69D" w14:textId="5CE7B710" w:rsidR="00852D97" w:rsidRPr="00957237" w:rsidRDefault="00852D97" w:rsidP="00957237">
      <w:pPr>
        <w:ind w:firstLineChars="200" w:firstLine="440"/>
      </w:pPr>
      <w:r w:rsidRPr="00957237">
        <w:rPr>
          <w:rFonts w:hint="eastAsia"/>
        </w:rPr>
        <w:t>通过贯彻落实“两个</w:t>
      </w:r>
      <w:r w:rsidR="006F5CDD">
        <w:rPr>
          <w:rFonts w:hint="eastAsia"/>
        </w:rPr>
        <w:t>1</w:t>
      </w:r>
      <w:r w:rsidRPr="00957237">
        <w:rPr>
          <w:rFonts w:hint="eastAsia"/>
        </w:rPr>
        <w:t>0</w:t>
      </w:r>
      <w:r w:rsidRPr="00957237">
        <w:rPr>
          <w:rFonts w:hint="eastAsia"/>
        </w:rPr>
        <w:t>万元”微型企业培育工程政策，切实做好微型企业创业扶持工作，进一步助推我市微型企业发展，促进我市经济社会的发展。</w:t>
      </w:r>
    </w:p>
    <w:p w14:paraId="5D790309" w14:textId="77777777" w:rsidR="00852D97" w:rsidRPr="00952233" w:rsidRDefault="00852D97" w:rsidP="00957237">
      <w:pPr>
        <w:rPr>
          <w:b/>
        </w:rPr>
      </w:pPr>
      <w:r w:rsidRPr="00957237">
        <w:rPr>
          <w:rFonts w:hint="eastAsia"/>
        </w:rPr>
        <w:t xml:space="preserve"> </w:t>
      </w:r>
      <w:r w:rsidRPr="00952233">
        <w:rPr>
          <w:rFonts w:hint="eastAsia"/>
          <w:b/>
          <w:sz w:val="24"/>
        </w:rPr>
        <w:t xml:space="preserve">   </w:t>
      </w:r>
      <w:r w:rsidRPr="00952233">
        <w:rPr>
          <w:rFonts w:hint="eastAsia"/>
          <w:b/>
          <w:sz w:val="24"/>
        </w:rPr>
        <w:t>二、组织机构</w:t>
      </w:r>
    </w:p>
    <w:p w14:paraId="06766918" w14:textId="3FC5CDD5" w:rsidR="00852D97" w:rsidRPr="00957237" w:rsidRDefault="00852D97" w:rsidP="00957237">
      <w:pPr>
        <w:ind w:firstLineChars="200" w:firstLine="440"/>
      </w:pPr>
      <w:r w:rsidRPr="00957237">
        <w:rPr>
          <w:rFonts w:hint="eastAsia"/>
        </w:rPr>
        <w:t>为统一思想认识，确保各项措施落实到位，市工商局决定成立昆明市工商局推进“两个</w:t>
      </w:r>
      <w:r w:rsidR="006F5CDD">
        <w:rPr>
          <w:rFonts w:hint="eastAsia"/>
        </w:rPr>
        <w:t>1</w:t>
      </w:r>
      <w:r w:rsidRPr="00957237">
        <w:rPr>
          <w:rFonts w:hint="eastAsia"/>
        </w:rPr>
        <w:t>0</w:t>
      </w:r>
      <w:r w:rsidRPr="00957237">
        <w:rPr>
          <w:rFonts w:hint="eastAsia"/>
        </w:rPr>
        <w:t>万元”微型企业培育工程领导小组，负责组织领导、指导协调、督促检查工作。领导小组由常晋云副局长任组长，成员为市局企业处处长和各县区工商行政管理局、市局各派出机构分管企业登记的副局长。领导小组下设办公室在市工商局企业处，负责安排落实各项具体工作。</w:t>
      </w:r>
    </w:p>
    <w:p w14:paraId="07AA8069" w14:textId="77777777" w:rsidR="00852D97" w:rsidRPr="00952233" w:rsidRDefault="00852D97" w:rsidP="00957237">
      <w:pPr>
        <w:rPr>
          <w:b/>
        </w:rPr>
      </w:pPr>
      <w:r w:rsidRPr="00957237">
        <w:rPr>
          <w:rFonts w:hint="eastAsia"/>
        </w:rPr>
        <w:t xml:space="preserve">    </w:t>
      </w:r>
      <w:r w:rsidRPr="00952233">
        <w:rPr>
          <w:rFonts w:hint="eastAsia"/>
          <w:b/>
          <w:sz w:val="24"/>
        </w:rPr>
        <w:t>三、工作任务和时间安排</w:t>
      </w:r>
    </w:p>
    <w:p w14:paraId="330CE295" w14:textId="77777777" w:rsidR="00852D97" w:rsidRPr="00957237" w:rsidRDefault="00852D97" w:rsidP="00957237">
      <w:pPr>
        <w:ind w:firstLineChars="200" w:firstLine="440"/>
      </w:pPr>
      <w:r w:rsidRPr="00957237">
        <w:rPr>
          <w:rFonts w:hint="eastAsia"/>
        </w:rPr>
        <w:t>（一）培训：组织各单位工作人员进行培训，统一思想，提高认识，熟悉业务，明确任务。</w:t>
      </w:r>
    </w:p>
    <w:p w14:paraId="105D4EF1" w14:textId="7F15AE61" w:rsidR="004358AB" w:rsidRPr="00957237" w:rsidRDefault="00852D97" w:rsidP="00957237">
      <w:pPr>
        <w:ind w:firstLineChars="200" w:firstLine="440"/>
      </w:pPr>
      <w:r w:rsidRPr="00957237">
        <w:rPr>
          <w:rFonts w:hint="eastAsia"/>
        </w:rPr>
        <w:t>时间安排：</w:t>
      </w:r>
      <w:r w:rsidRPr="00957237">
        <w:rPr>
          <w:rFonts w:hint="eastAsia"/>
        </w:rPr>
        <w:t>2014</w:t>
      </w:r>
      <w:r w:rsidRPr="00957237">
        <w:rPr>
          <w:rFonts w:hint="eastAsia"/>
        </w:rPr>
        <w:t>年</w:t>
      </w:r>
      <w:r w:rsidRPr="00957237">
        <w:rPr>
          <w:rFonts w:hint="eastAsia"/>
        </w:rPr>
        <w:t>10</w:t>
      </w:r>
      <w:r w:rsidRPr="00957237">
        <w:rPr>
          <w:rFonts w:hint="eastAsia"/>
        </w:rPr>
        <w:t>月</w:t>
      </w:r>
      <w:r w:rsidRPr="00957237">
        <w:rPr>
          <w:rFonts w:hint="eastAsia"/>
        </w:rPr>
        <w:t>25</w:t>
      </w:r>
      <w:r w:rsidRPr="00957237">
        <w:rPr>
          <w:rFonts w:hint="eastAsia"/>
        </w:rPr>
        <w:t>日前</w:t>
      </w:r>
    </w:p>
    <w:p w14:paraId="66AA1ABC" w14:textId="77777777" w:rsidR="00852D97" w:rsidRDefault="00852D97" w:rsidP="00957237">
      <w:pPr>
        <w:ind w:firstLineChars="200" w:firstLine="440"/>
      </w:pPr>
      <w:r w:rsidRPr="00957237">
        <w:rPr>
          <w:rFonts w:hint="eastAsia"/>
        </w:rPr>
        <w:t>（二）宣传：充分利用窗口和广播、电视、报纸、互联网等媒介，进一步广泛、持续宣传“两个</w:t>
      </w:r>
      <w:r w:rsidRPr="00957237">
        <w:rPr>
          <w:rFonts w:hint="eastAsia"/>
        </w:rPr>
        <w:t>1 0</w:t>
      </w:r>
      <w:r w:rsidRPr="00957237">
        <w:rPr>
          <w:rFonts w:hint="eastAsia"/>
        </w:rPr>
        <w:t>万元”微型企业</w:t>
      </w:r>
      <w:r>
        <w:rPr>
          <w:rFonts w:hint="eastAsia"/>
        </w:rPr>
        <w:t>培育工程。</w:t>
      </w:r>
    </w:p>
    <w:p w14:paraId="26D09E6D" w14:textId="0D77EFDC" w:rsidR="00852D97" w:rsidRDefault="00852D97" w:rsidP="00957237">
      <w:pPr>
        <w:ind w:firstLineChars="200" w:firstLine="440"/>
      </w:pPr>
      <w:r>
        <w:rPr>
          <w:rFonts w:hint="eastAsia"/>
        </w:rPr>
        <w:t>时间安排：</w:t>
      </w:r>
      <w:r w:rsidR="006F5CDD">
        <w:rPr>
          <w:rFonts w:hint="eastAsia"/>
        </w:rPr>
        <w:t>2</w:t>
      </w:r>
      <w:r>
        <w:rPr>
          <w:rFonts w:hint="eastAsia"/>
        </w:rPr>
        <w:t>014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日至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</w:p>
    <w:p w14:paraId="2C5A864D" w14:textId="77777777" w:rsidR="00852D97" w:rsidRDefault="00852D97" w:rsidP="00957237">
      <w:pPr>
        <w:ind w:firstLineChars="200" w:firstLine="440"/>
      </w:pPr>
      <w:r>
        <w:rPr>
          <w:rFonts w:hint="eastAsia"/>
        </w:rPr>
        <w:t>（三）实施：根据任务分工和工作要求，严格标准，规范流程，对申请企业开展政策指导、创业培训、实地查验、受理初审和复审等工作。</w:t>
      </w:r>
    </w:p>
    <w:p w14:paraId="27DF157C" w14:textId="58E069DC" w:rsidR="00852D97" w:rsidRDefault="00852D97" w:rsidP="00957237">
      <w:pPr>
        <w:ind w:firstLineChars="200" w:firstLine="440"/>
      </w:pPr>
      <w:r>
        <w:rPr>
          <w:rFonts w:hint="eastAsia"/>
        </w:rPr>
        <w:t>时间安排：</w:t>
      </w:r>
      <w:r w:rsidR="006F5CDD">
        <w:rPr>
          <w:rFonts w:hint="eastAsia"/>
        </w:rPr>
        <w:t>2</w:t>
      </w:r>
      <w:r>
        <w:rPr>
          <w:rFonts w:hint="eastAsia"/>
        </w:rPr>
        <w:t>014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日起</w:t>
      </w:r>
    </w:p>
    <w:p w14:paraId="344803E6" w14:textId="77777777" w:rsidR="00852D97" w:rsidRDefault="00852D97" w:rsidP="00957237">
      <w:pPr>
        <w:ind w:firstLineChars="200" w:firstLine="440"/>
      </w:pPr>
      <w:r>
        <w:rPr>
          <w:rFonts w:hint="eastAsia"/>
        </w:rPr>
        <w:t>（四）总结：年底对全年工作开展情况、目标任务完成情况和先进经验进行总结。</w:t>
      </w:r>
    </w:p>
    <w:p w14:paraId="49CA5DD4" w14:textId="10F308BE" w:rsidR="00852D97" w:rsidRDefault="00852D97" w:rsidP="00957237">
      <w:pPr>
        <w:ind w:firstLineChars="200" w:firstLine="440"/>
      </w:pPr>
      <w:r>
        <w:rPr>
          <w:rFonts w:hint="eastAsia"/>
        </w:rPr>
        <w:t>时间安排：每年</w:t>
      </w:r>
      <w:r w:rsidR="006F5CDD">
        <w:rPr>
          <w:rFonts w:hint="eastAsia"/>
        </w:rPr>
        <w:t>1</w:t>
      </w:r>
      <w:r>
        <w:rPr>
          <w:rFonts w:hint="eastAsia"/>
        </w:rPr>
        <w:t>2</w:t>
      </w:r>
      <w:r>
        <w:rPr>
          <w:rFonts w:hint="eastAsia"/>
        </w:rPr>
        <w:t>月</w:t>
      </w:r>
      <w:r w:rsidR="006F5CDD">
        <w:rPr>
          <w:rFonts w:hint="eastAsia"/>
        </w:rPr>
        <w:t>2</w:t>
      </w:r>
      <w:r>
        <w:rPr>
          <w:rFonts w:hint="eastAsia"/>
        </w:rPr>
        <w:t>0</w:t>
      </w:r>
      <w:r>
        <w:rPr>
          <w:rFonts w:hint="eastAsia"/>
        </w:rPr>
        <w:t>日至</w:t>
      </w:r>
      <w:r w:rsidR="006F5CDD">
        <w:rPr>
          <w:rFonts w:hint="eastAsia"/>
        </w:rPr>
        <w:t>1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</w:p>
    <w:p w14:paraId="737E6E98" w14:textId="77777777" w:rsidR="00957237" w:rsidRDefault="00957237" w:rsidP="00957237">
      <w:pPr>
        <w:ind w:firstLineChars="200" w:firstLine="440"/>
      </w:pPr>
    </w:p>
    <w:p w14:paraId="5465C297" w14:textId="77777777" w:rsidR="00852D97" w:rsidRPr="00952233" w:rsidRDefault="00852D97" w:rsidP="00852D97">
      <w:pPr>
        <w:spacing w:line="220" w:lineRule="atLeast"/>
        <w:ind w:firstLine="270"/>
        <w:rPr>
          <w:b/>
        </w:rPr>
      </w:pPr>
      <w:r>
        <w:rPr>
          <w:rFonts w:hint="eastAsia"/>
        </w:rPr>
        <w:lastRenderedPageBreak/>
        <w:t xml:space="preserve">    </w:t>
      </w:r>
      <w:r w:rsidRPr="00952233">
        <w:rPr>
          <w:rFonts w:hint="eastAsia"/>
          <w:b/>
          <w:sz w:val="24"/>
        </w:rPr>
        <w:t>四、受理审核工作流程</w:t>
      </w:r>
    </w:p>
    <w:p w14:paraId="5EE700FB" w14:textId="77777777" w:rsidR="00852D97" w:rsidRPr="00952233" w:rsidRDefault="00852D97" w:rsidP="00852D97">
      <w:pPr>
        <w:spacing w:line="220" w:lineRule="atLeast"/>
        <w:ind w:firstLine="270"/>
        <w:rPr>
          <w:b/>
        </w:rPr>
      </w:pPr>
      <w:r>
        <w:rPr>
          <w:rFonts w:hint="eastAsia"/>
        </w:rPr>
        <w:t xml:space="preserve">  </w:t>
      </w:r>
      <w:r w:rsidRPr="00952233">
        <w:rPr>
          <w:rFonts w:hint="eastAsia"/>
          <w:b/>
        </w:rPr>
        <w:t xml:space="preserve">  </w:t>
      </w:r>
      <w:r w:rsidRPr="00952233">
        <w:rPr>
          <w:rFonts w:hint="eastAsia"/>
          <w:b/>
        </w:rPr>
        <w:t>（一）受理初审流程</w:t>
      </w:r>
    </w:p>
    <w:p w14:paraId="22C67A49" w14:textId="77777777" w:rsidR="007E47B3" w:rsidRDefault="00852D97" w:rsidP="007E47B3">
      <w:pPr>
        <w:ind w:firstLineChars="200" w:firstLine="440"/>
      </w:pPr>
      <w:r>
        <w:rPr>
          <w:rFonts w:hint="eastAsia"/>
        </w:rPr>
        <w:t>受理初审是指各单位企业科根据《昆明市微型企业创业扶持实施细则》、《微型企业创业扶持财政补助资金申请受理初审暂行标准》（以下简称《标准》，附件</w:t>
      </w:r>
      <w:r>
        <w:rPr>
          <w:rFonts w:hint="eastAsia"/>
        </w:rPr>
        <w:t>1</w:t>
      </w:r>
      <w:r>
        <w:rPr>
          <w:rFonts w:hint="eastAsia"/>
        </w:rPr>
        <w:t>）对辖区内的微型企业提交的申请材料是否齐全、条件是否符合要求进行审查和实地查验。企业科在收到企业申请后</w:t>
      </w:r>
      <w:r>
        <w:rPr>
          <w:rFonts w:hint="eastAsia"/>
        </w:rPr>
        <w:t>5</w:t>
      </w:r>
      <w:r>
        <w:rPr>
          <w:rFonts w:hint="eastAsia"/>
        </w:rPr>
        <w:t>个工作日内出具意见</w:t>
      </w:r>
      <w:r w:rsidR="007E47B3">
        <w:rPr>
          <w:rFonts w:hint="eastAsia"/>
        </w:rPr>
        <w:t>。</w:t>
      </w:r>
    </w:p>
    <w:p w14:paraId="37260F37" w14:textId="718C934B" w:rsidR="00852D97" w:rsidRDefault="007E47B3" w:rsidP="007E47B3">
      <w:pPr>
        <w:ind w:firstLineChars="200" w:firstLine="440"/>
      </w:pPr>
      <w:r>
        <w:rPr>
          <w:rFonts w:hint="eastAsia"/>
        </w:rPr>
        <w:t>1</w:t>
      </w:r>
      <w:r>
        <w:rPr>
          <w:rFonts w:hint="eastAsia"/>
        </w:rPr>
        <w:t>、申请企业向企业住所（经营场所）所在县（区）工商局或开发（度假）</w:t>
      </w:r>
      <w:r w:rsidR="00852D97">
        <w:rPr>
          <w:rFonts w:hint="eastAsia"/>
        </w:rPr>
        <w:t>区工商分局企业科提交以下材料：</w:t>
      </w:r>
    </w:p>
    <w:p w14:paraId="65F5C190" w14:textId="7C652D87" w:rsidR="007E47B3" w:rsidRDefault="00952233" w:rsidP="007E47B3">
      <w:pPr>
        <w:ind w:firstLineChars="200" w:firstLine="440"/>
      </w:pPr>
      <w:r>
        <w:rPr>
          <w:rFonts w:hint="eastAsia"/>
        </w:rPr>
        <w:t xml:space="preserve"> </w:t>
      </w:r>
      <w:r w:rsidR="007E47B3">
        <w:rPr>
          <w:rFonts w:hint="eastAsia"/>
        </w:rPr>
        <w:t>(1)</w:t>
      </w:r>
      <w:r w:rsidR="007E47B3">
        <w:rPr>
          <w:rFonts w:hint="eastAsia"/>
        </w:rPr>
        <w:t>材料真实性承诺书（附件</w:t>
      </w:r>
      <w:r w:rsidR="007E47B3">
        <w:rPr>
          <w:rFonts w:hint="eastAsia"/>
        </w:rPr>
        <w:t>2</w:t>
      </w:r>
      <w:r w:rsidR="007E47B3">
        <w:rPr>
          <w:rFonts w:hint="eastAsia"/>
        </w:rPr>
        <w:t>）；</w:t>
      </w:r>
      <w:r w:rsidR="00852D97">
        <w:rPr>
          <w:rFonts w:hint="eastAsia"/>
        </w:rPr>
        <w:t xml:space="preserve">   </w:t>
      </w:r>
    </w:p>
    <w:p w14:paraId="796F5F1B" w14:textId="203EA281" w:rsidR="00852D97" w:rsidRDefault="00852D97" w:rsidP="00F523B3">
      <w:pPr>
        <w:ind w:firstLineChars="200" w:firstLine="440"/>
      </w:pPr>
      <w:r>
        <w:rPr>
          <w:rFonts w:hint="eastAsia"/>
        </w:rPr>
        <w:t xml:space="preserve"> (2)</w:t>
      </w:r>
      <w:r>
        <w:rPr>
          <w:rFonts w:hint="eastAsia"/>
        </w:rPr>
        <w:t>微型企业创业扶持申请书（附件</w:t>
      </w:r>
      <w:r>
        <w:rPr>
          <w:rFonts w:hint="eastAsia"/>
        </w:rPr>
        <w:t>3</w:t>
      </w:r>
      <w:r w:rsidR="007E47B3">
        <w:rPr>
          <w:rFonts w:hint="eastAsia"/>
        </w:rPr>
        <w:t>）；</w:t>
      </w:r>
    </w:p>
    <w:p w14:paraId="40A08DD0" w14:textId="393985B9" w:rsidR="00852D97" w:rsidRDefault="00F523B3" w:rsidP="00F523B3">
      <w:pPr>
        <w:ind w:firstLineChars="200" w:firstLine="440"/>
      </w:pPr>
      <w:r>
        <w:rPr>
          <w:rFonts w:hint="eastAsia"/>
        </w:rPr>
        <w:t xml:space="preserve"> </w:t>
      </w:r>
      <w:r w:rsidR="00852D97">
        <w:rPr>
          <w:rFonts w:hint="eastAsia"/>
        </w:rPr>
        <w:t>(3)</w:t>
      </w:r>
      <w:r w:rsidR="00852D97">
        <w:rPr>
          <w:rFonts w:hint="eastAsia"/>
        </w:rPr>
        <w:t>微型企业创业投资计划书（附件</w:t>
      </w:r>
      <w:r w:rsidR="00852D97">
        <w:rPr>
          <w:rFonts w:hint="eastAsia"/>
        </w:rPr>
        <w:t>4</w:t>
      </w:r>
      <w:r w:rsidR="00852D97">
        <w:rPr>
          <w:rFonts w:hint="eastAsia"/>
        </w:rPr>
        <w:t>）；</w:t>
      </w:r>
    </w:p>
    <w:p w14:paraId="7B534ED9" w14:textId="6ECBEDEF" w:rsidR="00852D97" w:rsidRDefault="00852D97" w:rsidP="00F523B3">
      <w:pPr>
        <w:ind w:firstLineChars="200" w:firstLine="440"/>
      </w:pPr>
      <w:r>
        <w:rPr>
          <w:rFonts w:hint="eastAsia"/>
        </w:rPr>
        <w:t xml:space="preserve"> (4)</w:t>
      </w:r>
      <w:r>
        <w:rPr>
          <w:rFonts w:hint="eastAsia"/>
        </w:rPr>
        <w:t>微型企业贷款申请书（有贷款需求的企业提供）（附件</w:t>
      </w:r>
      <w:r>
        <w:rPr>
          <w:rFonts w:hint="eastAsia"/>
        </w:rPr>
        <w:t>5</w:t>
      </w:r>
      <w:r w:rsidR="007E47B3">
        <w:rPr>
          <w:rFonts w:hint="eastAsia"/>
        </w:rPr>
        <w:t>）；</w:t>
      </w:r>
    </w:p>
    <w:p w14:paraId="4604C54E" w14:textId="5746132E" w:rsidR="00852D97" w:rsidRDefault="00952233" w:rsidP="00F523B3">
      <w:pPr>
        <w:ind w:firstLineChars="200" w:firstLine="440"/>
      </w:pPr>
      <w:r>
        <w:rPr>
          <w:rFonts w:hint="eastAsia"/>
        </w:rPr>
        <w:t xml:space="preserve"> </w:t>
      </w:r>
      <w:r w:rsidR="00852D97">
        <w:rPr>
          <w:rFonts w:hint="eastAsia"/>
        </w:rPr>
        <w:t>(5)</w:t>
      </w:r>
      <w:r w:rsidR="00852D97">
        <w:rPr>
          <w:rFonts w:hint="eastAsia"/>
        </w:rPr>
        <w:t>带动人员就业相关证明（提供身份证复印件）；</w:t>
      </w:r>
    </w:p>
    <w:p w14:paraId="7D24173C" w14:textId="188A1004" w:rsidR="00852D97" w:rsidRDefault="00852D97" w:rsidP="00F523B3">
      <w:pPr>
        <w:ind w:firstLineChars="200" w:firstLine="440"/>
      </w:pPr>
      <w:r>
        <w:rPr>
          <w:rFonts w:hint="eastAsia"/>
        </w:rPr>
        <w:t xml:space="preserve"> (6)</w:t>
      </w:r>
      <w:r>
        <w:rPr>
          <w:rFonts w:hint="eastAsia"/>
        </w:rPr>
        <w:t>投资资金证明（主要指购置租赁或装修经营场所、购置设备和原材料、加盟费、特许经营费等非人工费用经营</w:t>
      </w:r>
      <w:r w:rsidR="007E47B3">
        <w:rPr>
          <w:rFonts w:hint="eastAsia"/>
        </w:rPr>
        <w:t>性</w:t>
      </w:r>
      <w:r>
        <w:rPr>
          <w:rFonts w:hint="eastAsia"/>
        </w:rPr>
        <w:t>支出的有效票据凭证，其中购置租赁或装修经营场所费用计算时不得超过投资总额的</w:t>
      </w:r>
      <w:r w:rsidR="00F523B3">
        <w:rPr>
          <w:rFonts w:hint="eastAsia"/>
        </w:rPr>
        <w:t>3</w:t>
      </w:r>
      <w:r>
        <w:rPr>
          <w:rFonts w:hint="eastAsia"/>
        </w:rPr>
        <w:t>0%</w:t>
      </w:r>
      <w:r>
        <w:rPr>
          <w:rFonts w:hint="eastAsia"/>
        </w:rPr>
        <w:t>）；</w:t>
      </w:r>
    </w:p>
    <w:p w14:paraId="6C9C64D6" w14:textId="03952A58" w:rsidR="00852D97" w:rsidRDefault="00852D97" w:rsidP="00F523B3">
      <w:pPr>
        <w:ind w:firstLineChars="200" w:firstLine="440"/>
      </w:pPr>
      <w:r>
        <w:rPr>
          <w:rFonts w:hint="eastAsia"/>
        </w:rPr>
        <w:t xml:space="preserve"> (7)</w:t>
      </w:r>
      <w:r>
        <w:rPr>
          <w:rFonts w:hint="eastAsia"/>
        </w:rPr>
        <w:t>法人营业执照复印件；</w:t>
      </w:r>
    </w:p>
    <w:p w14:paraId="46D55250" w14:textId="0C8630FD" w:rsidR="00852D97" w:rsidRDefault="00852D97" w:rsidP="00F523B3">
      <w:pPr>
        <w:ind w:firstLineChars="200" w:firstLine="440"/>
      </w:pPr>
      <w:r>
        <w:rPr>
          <w:rFonts w:hint="eastAsia"/>
        </w:rPr>
        <w:t xml:space="preserve"> (8)</w:t>
      </w:r>
      <w:r>
        <w:rPr>
          <w:rFonts w:hint="eastAsia"/>
        </w:rPr>
        <w:t>税务登记证复印件。</w:t>
      </w:r>
    </w:p>
    <w:p w14:paraId="68ED73FD" w14:textId="77777777" w:rsidR="00F523B3" w:rsidRDefault="00852D97" w:rsidP="00F523B3">
      <w:pPr>
        <w:ind w:firstLineChars="200" w:firstLine="440"/>
      </w:pPr>
      <w:r>
        <w:rPr>
          <w:rFonts w:hint="eastAsia"/>
        </w:rPr>
        <w:t>申请表格式样网址：</w:t>
      </w:r>
      <w:r>
        <w:rPr>
          <w:rFonts w:hint="eastAsia"/>
        </w:rPr>
        <w:t>http</w:t>
      </w:r>
      <w:r w:rsidR="00F523B3">
        <w:rPr>
          <w:rFonts w:hint="eastAsia"/>
        </w:rPr>
        <w:t>:\\</w:t>
      </w:r>
      <w:proofErr w:type="spellStart"/>
      <w:r w:rsidR="00F523B3">
        <w:rPr>
          <w:rFonts w:hint="eastAsia"/>
        </w:rPr>
        <w:t>gxw.</w:t>
      </w:r>
      <w:r w:rsidR="00F523B3">
        <w:t>k</w:t>
      </w:r>
      <w:r w:rsidR="00F523B3">
        <w:rPr>
          <w:rFonts w:hint="eastAsia"/>
        </w:rPr>
        <w:t>m.gov.c</w:t>
      </w:r>
      <w:proofErr w:type="spellEnd"/>
      <w:r w:rsidR="00F523B3">
        <w:rPr>
          <w:rFonts w:hint="eastAsia"/>
        </w:rPr>
        <w:t>\</w:t>
      </w:r>
      <w:r>
        <w:rPr>
          <w:rFonts w:hint="eastAsia"/>
        </w:rPr>
        <w:t>在网址下左侧公示公告栏目中下载。</w:t>
      </w:r>
    </w:p>
    <w:p w14:paraId="7280D868" w14:textId="05BFB873" w:rsidR="00852D97" w:rsidRDefault="00852D97" w:rsidP="00F523B3">
      <w:pPr>
        <w:ind w:firstLineChars="200" w:firstLine="440"/>
      </w:pPr>
      <w:r>
        <w:rPr>
          <w:rFonts w:hint="eastAsia"/>
        </w:rPr>
        <w:t>2</w:t>
      </w:r>
      <w:r>
        <w:rPr>
          <w:rFonts w:hint="eastAsia"/>
        </w:rPr>
        <w:t>、企业科对提交材料进行初审，审查材料是否齐全且企业是否符合以下条件：</w:t>
      </w:r>
    </w:p>
    <w:p w14:paraId="53FAF7E1" w14:textId="0999FDAA" w:rsidR="00852D97" w:rsidRDefault="00852D97" w:rsidP="00852D97">
      <w:pPr>
        <w:spacing w:line="220" w:lineRule="atLeast"/>
        <w:ind w:firstLine="270"/>
      </w:pPr>
      <w:r>
        <w:rPr>
          <w:rFonts w:hint="eastAsia"/>
        </w:rPr>
        <w:t xml:space="preserve">    (1)</w:t>
      </w:r>
      <w:r>
        <w:rPr>
          <w:rFonts w:hint="eastAsia"/>
        </w:rPr>
        <w:t>成立日期为</w:t>
      </w:r>
      <w:r w:rsidR="00F523B3">
        <w:rPr>
          <w:rFonts w:hint="eastAsia"/>
        </w:rPr>
        <w:t>201</w:t>
      </w:r>
      <w:r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日至</w:t>
      </w:r>
      <w:r w:rsidR="00F523B3">
        <w:rPr>
          <w:rFonts w:hint="eastAsia"/>
        </w:rPr>
        <w:t>201</w:t>
      </w:r>
      <w:r>
        <w:rPr>
          <w:rFonts w:hint="eastAsia"/>
        </w:rPr>
        <w:t>6</w:t>
      </w:r>
      <w:r>
        <w:rPr>
          <w:rFonts w:hint="eastAsia"/>
        </w:rPr>
        <w:t>年</w:t>
      </w:r>
      <w:r w:rsidR="00F523B3">
        <w:rPr>
          <w:rFonts w:hint="eastAsia"/>
        </w:rPr>
        <w:t>1</w:t>
      </w:r>
      <w:r>
        <w:rPr>
          <w:rFonts w:hint="eastAsia"/>
        </w:rPr>
        <w:t>2</w:t>
      </w:r>
      <w:r>
        <w:rPr>
          <w:rFonts w:hint="eastAsia"/>
        </w:rPr>
        <w:t>月</w:t>
      </w:r>
      <w:r w:rsidR="00F523B3">
        <w:rPr>
          <w:rFonts w:hint="eastAsia"/>
        </w:rPr>
        <w:t>3</w:t>
      </w:r>
      <w:r>
        <w:rPr>
          <w:rFonts w:hint="eastAsia"/>
        </w:rPr>
        <w:t>1</w:t>
      </w:r>
      <w:r>
        <w:rPr>
          <w:rFonts w:hint="eastAsia"/>
        </w:rPr>
        <w:t>日；</w:t>
      </w:r>
    </w:p>
    <w:p w14:paraId="26C4F5B5" w14:textId="201084EF" w:rsidR="00852D97" w:rsidRDefault="00852D97" w:rsidP="00F523B3">
      <w:pPr>
        <w:spacing w:line="220" w:lineRule="atLeast"/>
        <w:ind w:firstLine="270"/>
      </w:pPr>
      <w:r>
        <w:rPr>
          <w:rFonts w:hint="eastAsia"/>
        </w:rPr>
        <w:t xml:space="preserve">    (2)</w:t>
      </w:r>
      <w:r>
        <w:rPr>
          <w:rFonts w:hint="eastAsia"/>
        </w:rPr>
        <w:t>企业类型为个人独资企业、合伙企业、自然人出资有限责任公司（含通过“贷免扶补”由个体工商户转型升级的企业）</w:t>
      </w:r>
    </w:p>
    <w:p w14:paraId="6D12EF93" w14:textId="77777777" w:rsidR="00852D97" w:rsidRDefault="00852D97" w:rsidP="00852D97">
      <w:pPr>
        <w:spacing w:line="220" w:lineRule="atLeast"/>
        <w:ind w:firstLine="270"/>
      </w:pPr>
      <w:r>
        <w:rPr>
          <w:rFonts w:hint="eastAsia"/>
        </w:rPr>
        <w:t xml:space="preserve">    (3)</w:t>
      </w:r>
      <w:r>
        <w:rPr>
          <w:rFonts w:hint="eastAsia"/>
        </w:rPr>
        <w:t>住所在昆明市行政区域内（不含滇中产业新区）；</w:t>
      </w:r>
    </w:p>
    <w:p w14:paraId="19B6B85E" w14:textId="34C89AC5" w:rsidR="00852D97" w:rsidRDefault="00852D97" w:rsidP="00F523B3">
      <w:pPr>
        <w:spacing w:line="220" w:lineRule="atLeast"/>
        <w:ind w:firstLine="270"/>
      </w:pPr>
      <w:r>
        <w:rPr>
          <w:rFonts w:hint="eastAsia"/>
        </w:rPr>
        <w:t xml:space="preserve">    (4)</w:t>
      </w:r>
      <w:r>
        <w:rPr>
          <w:rFonts w:hint="eastAsia"/>
        </w:rPr>
        <w:t>符合《标准》中的微型企业划型标准和重点扶持行业标准；</w:t>
      </w:r>
    </w:p>
    <w:p w14:paraId="4E90CB70" w14:textId="0EE63828" w:rsidR="004D45DE" w:rsidRDefault="004D45DE" w:rsidP="00F523B3">
      <w:pPr>
        <w:spacing w:line="220" w:lineRule="atLeast"/>
        <w:ind w:firstLine="270"/>
      </w:pPr>
      <w:r>
        <w:rPr>
          <w:rFonts w:hint="eastAsia"/>
        </w:rPr>
        <w:t xml:space="preserve">    (5)</w:t>
      </w:r>
      <w:r>
        <w:rPr>
          <w:rFonts w:hint="eastAsia"/>
        </w:rPr>
        <w:t>企业创办股东（自然人）不属于国家禁止经商办企业的本省户籍人员；</w:t>
      </w:r>
    </w:p>
    <w:p w14:paraId="68F781C0" w14:textId="3105200A" w:rsidR="004D45DE" w:rsidRDefault="004D45DE" w:rsidP="00F523B3">
      <w:pPr>
        <w:spacing w:line="220" w:lineRule="atLeast"/>
        <w:ind w:firstLine="270"/>
      </w:pPr>
      <w:r>
        <w:rPr>
          <w:rFonts w:hint="eastAsia"/>
        </w:rPr>
        <w:lastRenderedPageBreak/>
        <w:t xml:space="preserve">    (6)</w:t>
      </w:r>
      <w:r>
        <w:rPr>
          <w:rFonts w:hint="eastAsia"/>
        </w:rPr>
        <w:t>企业法定代表人在本市范围内无其他规模以上在办企业；</w:t>
      </w:r>
    </w:p>
    <w:p w14:paraId="0EFF69E5" w14:textId="49D4BE7B" w:rsidR="004D45DE" w:rsidRDefault="004D45DE" w:rsidP="00F523B3">
      <w:pPr>
        <w:spacing w:line="220" w:lineRule="atLeast"/>
        <w:ind w:firstLine="270"/>
      </w:pPr>
      <w:r>
        <w:rPr>
          <w:rFonts w:hint="eastAsia"/>
        </w:rPr>
        <w:t xml:space="preserve">    (7)</w:t>
      </w:r>
      <w:r>
        <w:rPr>
          <w:rFonts w:hint="eastAsia"/>
        </w:rPr>
        <w:t>企业投资规模</w:t>
      </w:r>
      <w:r w:rsidR="006F5CDD">
        <w:rPr>
          <w:rFonts w:hint="eastAsia"/>
        </w:rPr>
        <w:t>1</w:t>
      </w:r>
      <w:r>
        <w:rPr>
          <w:rFonts w:hint="eastAsia"/>
        </w:rPr>
        <w:t>0</w:t>
      </w:r>
      <w:r>
        <w:rPr>
          <w:rFonts w:hint="eastAsia"/>
        </w:rPr>
        <w:t>万元以上且实际货币投资达到</w:t>
      </w:r>
      <w:r>
        <w:rPr>
          <w:rFonts w:hint="eastAsia"/>
        </w:rPr>
        <w:t>7</w:t>
      </w:r>
      <w:r>
        <w:rPr>
          <w:rFonts w:hint="eastAsia"/>
        </w:rPr>
        <w:t>万元；</w:t>
      </w:r>
    </w:p>
    <w:p w14:paraId="778E3401" w14:textId="77777777" w:rsidR="004D45DE" w:rsidRDefault="004D45DE" w:rsidP="004D45DE">
      <w:pPr>
        <w:spacing w:line="220" w:lineRule="atLeast"/>
        <w:ind w:firstLine="270"/>
      </w:pPr>
      <w:r>
        <w:rPr>
          <w:rFonts w:hint="eastAsia"/>
        </w:rPr>
        <w:t xml:space="preserve">    (8)</w:t>
      </w:r>
      <w:r>
        <w:rPr>
          <w:rFonts w:hint="eastAsia"/>
        </w:rPr>
        <w:t>吸纳本省户籍人员（含创业者本人）</w:t>
      </w:r>
      <w:r>
        <w:rPr>
          <w:rFonts w:hint="eastAsia"/>
        </w:rPr>
        <w:t>5</w:t>
      </w:r>
      <w:r>
        <w:rPr>
          <w:rFonts w:hint="eastAsia"/>
        </w:rPr>
        <w:t>人以上就业。</w:t>
      </w:r>
    </w:p>
    <w:p w14:paraId="5F95DFEC" w14:textId="672C8759" w:rsidR="004D45DE" w:rsidRDefault="004D45DE" w:rsidP="00F523B3">
      <w:pPr>
        <w:ind w:firstLineChars="200" w:firstLine="440"/>
      </w:pPr>
      <w:r>
        <w:rPr>
          <w:rFonts w:hint="eastAsia"/>
        </w:rPr>
        <w:t>3</w:t>
      </w:r>
      <w:r>
        <w:rPr>
          <w:rFonts w:hint="eastAsia"/>
        </w:rPr>
        <w:t>、对提交材料齐全、符合条件的企业在</w:t>
      </w:r>
      <w:r>
        <w:rPr>
          <w:rFonts w:hint="eastAsia"/>
        </w:rPr>
        <w:t>3</w:t>
      </w:r>
      <w:r>
        <w:rPr>
          <w:rFonts w:hint="eastAsia"/>
        </w:rPr>
        <w:t>个工作日内进行实地查验，填写《微型企业经营场所现场查验记录表》（附件</w:t>
      </w:r>
      <w:r>
        <w:rPr>
          <w:rFonts w:hint="eastAsia"/>
        </w:rPr>
        <w:t>6</w:t>
      </w:r>
      <w:r>
        <w:rPr>
          <w:rFonts w:hint="eastAsia"/>
        </w:rPr>
        <w:t>）；</w:t>
      </w:r>
    </w:p>
    <w:p w14:paraId="36EC2D67" w14:textId="32514FDA" w:rsidR="004D45DE" w:rsidRDefault="004D45DE" w:rsidP="00F523B3">
      <w:pPr>
        <w:ind w:firstLineChars="200" w:firstLine="440"/>
      </w:pPr>
      <w:r>
        <w:rPr>
          <w:rFonts w:hint="eastAsia"/>
        </w:rPr>
        <w:t>4</w:t>
      </w:r>
      <w:r>
        <w:rPr>
          <w:rFonts w:hint="eastAsia"/>
        </w:rPr>
        <w:t>、在《微型企业创业扶持申请书》</w:t>
      </w:r>
      <w:r>
        <w:rPr>
          <w:rFonts w:hint="eastAsia"/>
        </w:rPr>
        <w:t xml:space="preserve">  </w:t>
      </w:r>
      <w:r>
        <w:rPr>
          <w:rFonts w:hint="eastAsia"/>
        </w:rPr>
        <w:t>“县区承办单位意见”和“县区工商部门意见”栏中签署意见并加盖公章；</w:t>
      </w:r>
    </w:p>
    <w:p w14:paraId="1D969F43" w14:textId="747134F6" w:rsidR="004D45DE" w:rsidRDefault="004D45DE" w:rsidP="00F523B3">
      <w:pPr>
        <w:ind w:firstLineChars="200" w:firstLine="440"/>
      </w:pPr>
      <w:r>
        <w:rPr>
          <w:rFonts w:hint="eastAsia"/>
        </w:rPr>
        <w:t>5</w:t>
      </w:r>
      <w:r>
        <w:rPr>
          <w:rFonts w:hint="eastAsia"/>
        </w:rPr>
        <w:t>、报民营办组织会审。</w:t>
      </w:r>
    </w:p>
    <w:p w14:paraId="366894D3" w14:textId="77777777" w:rsidR="004D45DE" w:rsidRPr="00952233" w:rsidRDefault="004D45DE" w:rsidP="004D45DE">
      <w:pPr>
        <w:spacing w:line="220" w:lineRule="atLeast"/>
        <w:ind w:firstLine="270"/>
        <w:rPr>
          <w:b/>
        </w:rPr>
      </w:pPr>
      <w:r>
        <w:rPr>
          <w:rFonts w:hint="eastAsia"/>
        </w:rPr>
        <w:t xml:space="preserve">    </w:t>
      </w:r>
      <w:r w:rsidRPr="00952233">
        <w:rPr>
          <w:rFonts w:hint="eastAsia"/>
          <w:b/>
        </w:rPr>
        <w:t>（二）复审流程</w:t>
      </w:r>
    </w:p>
    <w:p w14:paraId="1BDA2FDA" w14:textId="7A7298CE" w:rsidR="004D45DE" w:rsidRDefault="004D45DE" w:rsidP="00F523B3">
      <w:pPr>
        <w:ind w:firstLineChars="200" w:firstLine="440"/>
      </w:pPr>
      <w:r>
        <w:rPr>
          <w:rFonts w:hint="eastAsia"/>
        </w:rPr>
        <w:t>复审是指工商部门对通过其他承办部门（人力资源和社会保障局、工商团委、妇联）初审、实地查验的申请人有无在办企业情况进行审查。各单位企业科在接到其他承办部门提交的材料后</w:t>
      </w:r>
      <w:r>
        <w:rPr>
          <w:rFonts w:hint="eastAsia"/>
        </w:rPr>
        <w:t>5</w:t>
      </w:r>
      <w:r>
        <w:rPr>
          <w:rFonts w:hint="eastAsia"/>
        </w:rPr>
        <w:t>个工作日内出具审核意见。</w:t>
      </w:r>
    </w:p>
    <w:p w14:paraId="17A96BCE" w14:textId="3B608025" w:rsidR="004D45DE" w:rsidRDefault="004D45DE" w:rsidP="00F523B3">
      <w:pPr>
        <w:ind w:firstLineChars="200" w:firstLine="440"/>
      </w:pPr>
      <w:r>
        <w:rPr>
          <w:rFonts w:hint="eastAsia"/>
        </w:rPr>
        <w:t>1</w:t>
      </w:r>
      <w:r>
        <w:rPr>
          <w:rFonts w:hint="eastAsia"/>
        </w:rPr>
        <w:t>、其他承办部门在《微型企业创业扶持申请书》“县区承办单位意见”栏中签署意见并加盖公章后提交同级工商部门企业科；</w:t>
      </w:r>
    </w:p>
    <w:p w14:paraId="3638DE03" w14:textId="1C2BE026" w:rsidR="00EF3894" w:rsidRDefault="004D45DE" w:rsidP="00F523B3">
      <w:pPr>
        <w:ind w:firstLineChars="200" w:firstLine="440"/>
      </w:pPr>
      <w:r>
        <w:rPr>
          <w:rFonts w:hint="eastAsia"/>
        </w:rPr>
        <w:t>2</w:t>
      </w:r>
      <w:r>
        <w:rPr>
          <w:rFonts w:hint="eastAsia"/>
        </w:rPr>
        <w:t>、企业科审查创业扶持财政补助资金申请人在本县</w:t>
      </w:r>
      <w:r w:rsidR="00EF3894">
        <w:rPr>
          <w:rFonts w:hint="eastAsia"/>
        </w:rPr>
        <w:t>（区）内，是否担任其它企业的法定代表人、个人独资企业</w:t>
      </w:r>
      <w:r w:rsidR="00F523B3">
        <w:rPr>
          <w:rFonts w:hint="eastAsia"/>
        </w:rPr>
        <w:t>的投资人、合伙企业的执行事务合伙人</w:t>
      </w:r>
      <w:r w:rsidR="00F523B3">
        <w:rPr>
          <w:rFonts w:hint="eastAsia"/>
        </w:rPr>
        <w:t>;</w:t>
      </w:r>
    </w:p>
    <w:p w14:paraId="3DC9ED1E" w14:textId="44C7ECC7" w:rsidR="00EF3894" w:rsidRDefault="00EF3894" w:rsidP="00F523B3">
      <w:pPr>
        <w:ind w:firstLineChars="200" w:firstLine="440"/>
      </w:pPr>
      <w:r>
        <w:rPr>
          <w:rFonts w:hint="eastAsia"/>
        </w:rPr>
        <w:t>3</w:t>
      </w:r>
      <w:r>
        <w:rPr>
          <w:rFonts w:hint="eastAsia"/>
        </w:rPr>
        <w:t>、在《微型企业创业扶持申请书》“县区工商部门意</w:t>
      </w:r>
      <w:r w:rsidR="00F523B3">
        <w:rPr>
          <w:rFonts w:hint="eastAsia"/>
        </w:rPr>
        <w:t>见”</w:t>
      </w:r>
      <w:r>
        <w:rPr>
          <w:rFonts w:hint="eastAsia"/>
        </w:rPr>
        <w:t>栏中签署意见并加盖公章，有在办企业的退回承办部门，无在办企业的报民营办组织会审。</w:t>
      </w:r>
    </w:p>
    <w:p w14:paraId="17FCC32E" w14:textId="1264EBBC" w:rsidR="00F523B3" w:rsidRPr="00952233" w:rsidRDefault="00EF3894" w:rsidP="00F523B3">
      <w:pPr>
        <w:spacing w:line="220" w:lineRule="atLeast"/>
        <w:ind w:firstLine="440"/>
        <w:rPr>
          <w:b/>
          <w:sz w:val="24"/>
        </w:rPr>
      </w:pPr>
      <w:r w:rsidRPr="00952233">
        <w:rPr>
          <w:rFonts w:hint="eastAsia"/>
          <w:b/>
          <w:sz w:val="24"/>
        </w:rPr>
        <w:t>五、工作保障</w:t>
      </w:r>
    </w:p>
    <w:p w14:paraId="47652558" w14:textId="6979B491" w:rsidR="00EF3894" w:rsidRDefault="00EF3894" w:rsidP="00F523B3">
      <w:pPr>
        <w:ind w:firstLineChars="200" w:firstLine="440"/>
      </w:pPr>
      <w:r>
        <w:rPr>
          <w:rFonts w:hint="eastAsia"/>
        </w:rPr>
        <w:t>省财政按扶持企业户数核拨工作经费到省工商局，省局按系统下拨到市局后再下拔到各单位，工作经费须专款专用。</w:t>
      </w:r>
    </w:p>
    <w:p w14:paraId="0E5682D4" w14:textId="7D110E77" w:rsidR="00EF3894" w:rsidRPr="00952233" w:rsidRDefault="00EF3894" w:rsidP="00F523B3">
      <w:pPr>
        <w:spacing w:line="220" w:lineRule="atLeast"/>
        <w:ind w:firstLine="440"/>
        <w:rPr>
          <w:b/>
          <w:sz w:val="24"/>
        </w:rPr>
      </w:pPr>
      <w:r w:rsidRPr="00952233">
        <w:rPr>
          <w:rFonts w:hint="eastAsia"/>
          <w:b/>
          <w:sz w:val="24"/>
        </w:rPr>
        <w:t>六、工作要求</w:t>
      </w:r>
    </w:p>
    <w:p w14:paraId="700BA1C7" w14:textId="65FE6B05" w:rsidR="00EF3894" w:rsidRDefault="00F523B3" w:rsidP="00F523B3">
      <w:pPr>
        <w:spacing w:line="220" w:lineRule="atLeast"/>
        <w:ind w:firstLine="270"/>
      </w:pPr>
      <w:r>
        <w:rPr>
          <w:rFonts w:hint="eastAsia"/>
        </w:rPr>
        <w:t>（一</w:t>
      </w:r>
      <w:r w:rsidR="00EF3894">
        <w:rPr>
          <w:rFonts w:hint="eastAsia"/>
        </w:rPr>
        <w:t>）高度重视，认真组织。实施“两个</w:t>
      </w:r>
      <w:r w:rsidR="006F5CDD">
        <w:rPr>
          <w:rFonts w:hint="eastAsia"/>
        </w:rPr>
        <w:t>1</w:t>
      </w:r>
      <w:r w:rsidR="00EF3894">
        <w:rPr>
          <w:rFonts w:hint="eastAsia"/>
        </w:rPr>
        <w:t>0</w:t>
      </w:r>
      <w:r w:rsidR="00EF3894">
        <w:rPr>
          <w:rFonts w:hint="eastAsia"/>
        </w:rPr>
        <w:t>万元”微型企业培育工程，是落实省市“稳增长、促改革、调结构、惠民生”中心任务的重要举措，有助于促进我市微型企业发展，有利于我市经济社会发展。各单位要高度重视，提高认识，明确责任，抓好落实。</w:t>
      </w:r>
    </w:p>
    <w:p w14:paraId="7B7D5610" w14:textId="35F77ADA" w:rsidR="00952233" w:rsidRDefault="00EF3894" w:rsidP="00952233">
      <w:pPr>
        <w:spacing w:line="220" w:lineRule="atLeast"/>
        <w:ind w:firstLine="270"/>
      </w:pPr>
      <w:r>
        <w:rPr>
          <w:rFonts w:hint="eastAsia"/>
        </w:rPr>
        <w:t>（二）强化措施，确保实效。各单位要结合当地实际，细化分解任务，强化工作措施，积极贯彻落实，认真督促检查，确保目标任务完成。各单位要建立专门服务窗口，</w:t>
      </w:r>
      <w:r>
        <w:rPr>
          <w:rFonts w:hint="eastAsia"/>
        </w:rPr>
        <w:lastRenderedPageBreak/>
        <w:t>明确专门工作人员，接受咨询，受理扶持申请材料。各级登记窗口应将“两个</w:t>
      </w:r>
      <w:r w:rsidR="006F5CDD">
        <w:rPr>
          <w:rFonts w:hint="eastAsia"/>
        </w:rPr>
        <w:t>1</w:t>
      </w:r>
      <w:bookmarkStart w:id="0" w:name="_GoBack"/>
      <w:bookmarkEnd w:id="0"/>
      <w:r>
        <w:rPr>
          <w:rFonts w:hint="eastAsia"/>
        </w:rPr>
        <w:t>0</w:t>
      </w:r>
      <w:r>
        <w:rPr>
          <w:rFonts w:hint="eastAsia"/>
        </w:rPr>
        <w:t>万元”主要扶持政策、微型企业创业扶持申请流程图（附件</w:t>
      </w:r>
      <w:r>
        <w:rPr>
          <w:rFonts w:hint="eastAsia"/>
        </w:rPr>
        <w:t>7</w:t>
      </w:r>
      <w:r>
        <w:rPr>
          <w:rFonts w:hint="eastAsia"/>
        </w:rPr>
        <w:t>）张贴于醒目位置，便于创业者查看。</w:t>
      </w:r>
    </w:p>
    <w:p w14:paraId="6B8B3F48" w14:textId="710B0963" w:rsidR="00952233" w:rsidRDefault="00EF3894" w:rsidP="00952233">
      <w:pPr>
        <w:spacing w:line="220" w:lineRule="atLeast"/>
        <w:ind w:firstLine="270"/>
      </w:pPr>
      <w:r>
        <w:rPr>
          <w:rFonts w:hint="eastAsia"/>
        </w:rPr>
        <w:t>（三）加强配合，协同推进。“两个</w:t>
      </w:r>
      <w:r w:rsidR="00952233">
        <w:rPr>
          <w:rFonts w:hint="eastAsia"/>
        </w:rPr>
        <w:t>1</w:t>
      </w:r>
      <w:r>
        <w:rPr>
          <w:rFonts w:hint="eastAsia"/>
        </w:rPr>
        <w:t>0</w:t>
      </w:r>
      <w:r>
        <w:rPr>
          <w:rFonts w:hint="eastAsia"/>
        </w:rPr>
        <w:t>万元</w:t>
      </w:r>
      <w:r w:rsidR="00952233">
        <w:rPr>
          <w:rFonts w:hint="eastAsia"/>
        </w:rPr>
        <w:t>”</w:t>
      </w:r>
      <w:r>
        <w:rPr>
          <w:rFonts w:hint="eastAsia"/>
        </w:rPr>
        <w:t>微型企业培育工程涉及部门多、涉及面广，工商部门要加强与其他部门的协作配合，做好审核上报工作。</w:t>
      </w:r>
    </w:p>
    <w:p w14:paraId="5F45BC40" w14:textId="6C420592" w:rsidR="00EF3894" w:rsidRDefault="00EF3894" w:rsidP="00952233">
      <w:pPr>
        <w:spacing w:line="220" w:lineRule="atLeast"/>
        <w:ind w:firstLine="270"/>
      </w:pPr>
      <w:r>
        <w:rPr>
          <w:rFonts w:hint="eastAsia"/>
        </w:rPr>
        <w:t>（四）认真总结，及时报送。“两个</w:t>
      </w:r>
      <w:r w:rsidR="00952233">
        <w:rPr>
          <w:rFonts w:hint="eastAsia"/>
        </w:rPr>
        <w:t>1</w:t>
      </w:r>
      <w:r>
        <w:rPr>
          <w:rFonts w:hint="eastAsia"/>
        </w:rPr>
        <w:t>0</w:t>
      </w:r>
      <w:r>
        <w:rPr>
          <w:rFonts w:hint="eastAsia"/>
        </w:rPr>
        <w:t>万元”微型企业培育工程开展情况实行季报制（</w:t>
      </w:r>
      <w:r w:rsidR="00952233">
        <w:rPr>
          <w:rFonts w:hint="eastAsia"/>
        </w:rPr>
        <w:t>201</w:t>
      </w:r>
      <w:r>
        <w:rPr>
          <w:rFonts w:hint="eastAsia"/>
        </w:rPr>
        <w:t>4</w:t>
      </w:r>
      <w:r>
        <w:rPr>
          <w:rFonts w:hint="eastAsia"/>
        </w:rPr>
        <w:t>年实行半月报制），各单位填写《“两个</w:t>
      </w:r>
      <w:r w:rsidR="00952233">
        <w:rPr>
          <w:rFonts w:hint="eastAsia"/>
        </w:rPr>
        <w:t>1</w:t>
      </w:r>
      <w:r>
        <w:rPr>
          <w:rFonts w:hint="eastAsia"/>
        </w:rPr>
        <w:t>0</w:t>
      </w:r>
      <w:r>
        <w:rPr>
          <w:rFonts w:hint="eastAsia"/>
        </w:rPr>
        <w:t>万元”微型企业培育情况统计表》</w:t>
      </w:r>
      <w:r>
        <w:rPr>
          <w:rFonts w:hint="eastAsia"/>
        </w:rPr>
        <w:t>(</w:t>
      </w:r>
      <w:r>
        <w:rPr>
          <w:rFonts w:hint="eastAsia"/>
        </w:rPr>
        <w:t>附件</w:t>
      </w:r>
      <w:r>
        <w:rPr>
          <w:rFonts w:hint="eastAsia"/>
        </w:rPr>
        <w:t>8)</w:t>
      </w:r>
      <w:r>
        <w:rPr>
          <w:rFonts w:hint="eastAsia"/>
        </w:rPr>
        <w:t>和《“两个</w:t>
      </w:r>
      <w:r w:rsidR="00952233">
        <w:rPr>
          <w:rFonts w:hint="eastAsia"/>
        </w:rPr>
        <w:t>1</w:t>
      </w:r>
      <w:r>
        <w:rPr>
          <w:rFonts w:hint="eastAsia"/>
        </w:rPr>
        <w:t>0</w:t>
      </w:r>
      <w:r w:rsidR="00952233">
        <w:rPr>
          <w:rFonts w:hint="eastAsia"/>
        </w:rPr>
        <w:t>万元”</w:t>
      </w:r>
      <w:r>
        <w:rPr>
          <w:rFonts w:hint="eastAsia"/>
        </w:rPr>
        <w:t>微型企业审核情况统计表》（附件</w:t>
      </w:r>
      <w:r>
        <w:rPr>
          <w:rFonts w:hint="eastAsia"/>
        </w:rPr>
        <w:t>9</w:t>
      </w:r>
      <w:r w:rsidR="00952233">
        <w:rPr>
          <w:rFonts w:hint="eastAsia"/>
        </w:rPr>
        <w:t>），</w:t>
      </w:r>
      <w:r>
        <w:rPr>
          <w:rFonts w:hint="eastAsia"/>
        </w:rPr>
        <w:t>于每季度第一个月</w:t>
      </w:r>
      <w:r>
        <w:rPr>
          <w:rFonts w:hint="eastAsia"/>
        </w:rPr>
        <w:t>5</w:t>
      </w:r>
      <w:r>
        <w:rPr>
          <w:rFonts w:hint="eastAsia"/>
        </w:rPr>
        <w:t>日前上报市局（</w:t>
      </w:r>
      <w:r w:rsidR="00952233">
        <w:rPr>
          <w:rFonts w:hint="eastAsia"/>
        </w:rPr>
        <w:t>201</w:t>
      </w:r>
      <w:r>
        <w:rPr>
          <w:rFonts w:hint="eastAsia"/>
        </w:rPr>
        <w:t>4</w:t>
      </w:r>
      <w:r>
        <w:rPr>
          <w:rFonts w:hint="eastAsia"/>
        </w:rPr>
        <w:t>年每月</w:t>
      </w:r>
      <w:r>
        <w:rPr>
          <w:rFonts w:hint="eastAsia"/>
        </w:rPr>
        <w:t>1</w:t>
      </w:r>
      <w:r>
        <w:rPr>
          <w:rFonts w:hint="eastAsia"/>
        </w:rPr>
        <w:t>日、</w:t>
      </w:r>
      <w:r w:rsidR="00952233">
        <w:rPr>
          <w:rFonts w:hint="eastAsia"/>
        </w:rPr>
        <w:t>1</w:t>
      </w:r>
      <w:r>
        <w:rPr>
          <w:rFonts w:hint="eastAsia"/>
        </w:rPr>
        <w:t>5</w:t>
      </w:r>
      <w:r>
        <w:rPr>
          <w:rFonts w:hint="eastAsia"/>
        </w:rPr>
        <w:t>日上</w:t>
      </w:r>
      <w:r w:rsidR="00952233">
        <w:rPr>
          <w:rFonts w:hint="eastAsia"/>
        </w:rPr>
        <w:t>报），</w:t>
      </w:r>
      <w:r>
        <w:rPr>
          <w:rFonts w:hint="eastAsia"/>
        </w:rPr>
        <w:t>在执行过程中发现的问题也一并上报。</w:t>
      </w:r>
    </w:p>
    <w:p w14:paraId="365AAA92" w14:textId="77777777" w:rsidR="00952233" w:rsidRDefault="00952233" w:rsidP="00952233">
      <w:pPr>
        <w:spacing w:line="220" w:lineRule="atLeast"/>
        <w:ind w:firstLine="270"/>
      </w:pPr>
    </w:p>
    <w:p w14:paraId="1153D931" w14:textId="555BA727" w:rsidR="00EF3894" w:rsidRPr="00952233" w:rsidRDefault="00EF3894" w:rsidP="00952233">
      <w:pPr>
        <w:spacing w:line="220" w:lineRule="atLeast"/>
        <w:ind w:left="4320" w:firstLine="720"/>
        <w:rPr>
          <w:sz w:val="24"/>
        </w:rPr>
      </w:pPr>
      <w:r w:rsidRPr="00952233">
        <w:rPr>
          <w:rFonts w:hint="eastAsia"/>
          <w:sz w:val="24"/>
        </w:rPr>
        <w:t>昆明市工商行政管理局</w:t>
      </w:r>
    </w:p>
    <w:p w14:paraId="58BFDC87" w14:textId="10DA5842" w:rsidR="00EF3894" w:rsidRPr="00952233" w:rsidRDefault="00952233" w:rsidP="00952233">
      <w:pPr>
        <w:spacing w:line="220" w:lineRule="atLeast"/>
        <w:ind w:left="5040"/>
        <w:rPr>
          <w:sz w:val="24"/>
        </w:rPr>
      </w:pPr>
      <w:r>
        <w:rPr>
          <w:rFonts w:hint="eastAsia"/>
          <w:sz w:val="24"/>
        </w:rPr>
        <w:t xml:space="preserve">  </w:t>
      </w:r>
      <w:r w:rsidRPr="00952233">
        <w:rPr>
          <w:rFonts w:hint="eastAsia"/>
          <w:sz w:val="24"/>
        </w:rPr>
        <w:t>201</w:t>
      </w:r>
      <w:r w:rsidR="00EF3894" w:rsidRPr="00952233">
        <w:rPr>
          <w:rFonts w:hint="eastAsia"/>
          <w:sz w:val="24"/>
        </w:rPr>
        <w:t>4</w:t>
      </w:r>
      <w:r w:rsidR="00EF3894" w:rsidRPr="00952233">
        <w:rPr>
          <w:rFonts w:hint="eastAsia"/>
          <w:sz w:val="24"/>
        </w:rPr>
        <w:t>年</w:t>
      </w:r>
      <w:r w:rsidRPr="00952233">
        <w:rPr>
          <w:rFonts w:hint="eastAsia"/>
          <w:sz w:val="24"/>
        </w:rPr>
        <w:t>1</w:t>
      </w:r>
      <w:r w:rsidR="00EF3894" w:rsidRPr="00952233">
        <w:rPr>
          <w:rFonts w:hint="eastAsia"/>
          <w:sz w:val="24"/>
        </w:rPr>
        <w:t>0</w:t>
      </w:r>
      <w:r w:rsidR="00EF3894" w:rsidRPr="00952233">
        <w:rPr>
          <w:rFonts w:hint="eastAsia"/>
          <w:sz w:val="24"/>
        </w:rPr>
        <w:t>月</w:t>
      </w:r>
      <w:r w:rsidRPr="00952233">
        <w:rPr>
          <w:rFonts w:hint="eastAsia"/>
          <w:sz w:val="24"/>
        </w:rPr>
        <w:t>2</w:t>
      </w:r>
      <w:r w:rsidR="00EF3894" w:rsidRPr="00952233">
        <w:rPr>
          <w:rFonts w:hint="eastAsia"/>
          <w:sz w:val="24"/>
        </w:rPr>
        <w:t>2</w:t>
      </w:r>
      <w:r w:rsidR="00EF3894" w:rsidRPr="00952233">
        <w:rPr>
          <w:rFonts w:hint="eastAsia"/>
          <w:sz w:val="24"/>
        </w:rPr>
        <w:t>日</w:t>
      </w:r>
    </w:p>
    <w:sectPr w:rsidR="00EF3894" w:rsidRPr="0095223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4D45DE"/>
    <w:rsid w:val="006F5CDD"/>
    <w:rsid w:val="007E47B3"/>
    <w:rsid w:val="00852D97"/>
    <w:rsid w:val="0089603F"/>
    <w:rsid w:val="008B7726"/>
    <w:rsid w:val="00952233"/>
    <w:rsid w:val="00957237"/>
    <w:rsid w:val="00D31D50"/>
    <w:rsid w:val="00EF3894"/>
    <w:rsid w:val="00F523B3"/>
    <w:rsid w:val="00FB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4861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0"/>
    <w:uiPriority w:val="9"/>
    <w:qFormat/>
    <w:rsid w:val="0095723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5723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957237"/>
    <w:rPr>
      <w:rFonts w:ascii="Tahoma" w:hAnsi="Tahoma"/>
      <w:b/>
      <w:bCs/>
      <w:kern w:val="44"/>
      <w:sz w:val="44"/>
      <w:szCs w:val="44"/>
    </w:rPr>
  </w:style>
  <w:style w:type="character" w:customStyle="1" w:styleId="20">
    <w:name w:val="标题 2字符"/>
    <w:basedOn w:val="a0"/>
    <w:link w:val="2"/>
    <w:uiPriority w:val="9"/>
    <w:rsid w:val="0095723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7E47B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375</Words>
  <Characters>2138</Characters>
  <Application>Microsoft Macintosh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 超</cp:lastModifiedBy>
  <cp:revision>8</cp:revision>
  <dcterms:created xsi:type="dcterms:W3CDTF">2008-09-11T17:20:00Z</dcterms:created>
  <dcterms:modified xsi:type="dcterms:W3CDTF">2014-10-27T04:02:00Z</dcterms:modified>
</cp:coreProperties>
</file>